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E9" w:rsidRDefault="0076198F" w:rsidP="0076198F">
      <w:pPr>
        <w:jc w:val="both"/>
        <w:rPr>
          <w:rFonts w:ascii="Comic Sans MS" w:hAnsi="Comic Sans MS"/>
          <w:sz w:val="24"/>
        </w:rPr>
      </w:pPr>
      <w:r>
        <w:rPr>
          <w:rFonts w:ascii="Comic Sans MS" w:hAnsi="Comic Sans MS"/>
          <w:b/>
          <w:sz w:val="24"/>
        </w:rPr>
        <w:t xml:space="preserve">    </w:t>
      </w:r>
      <w:r w:rsidR="00E425CE" w:rsidRPr="0076198F">
        <w:rPr>
          <w:rFonts w:ascii="Comic Sans MS" w:hAnsi="Comic Sans MS"/>
          <w:b/>
          <w:sz w:val="24"/>
        </w:rPr>
        <w:t>La « Gazette des Tribunaux » et le livre de M. Georges Le Bail sur Les Grands Avocats Politiques</w:t>
      </w:r>
      <w:r w:rsidR="00E425CE" w:rsidRPr="0076198F">
        <w:rPr>
          <w:rFonts w:ascii="Comic Sans MS" w:hAnsi="Comic Sans MS"/>
          <w:sz w:val="24"/>
        </w:rPr>
        <w:t xml:space="preserve"> </w:t>
      </w:r>
    </w:p>
    <w:p w:rsidR="0076198F" w:rsidRDefault="002E2AE9" w:rsidP="0076198F">
      <w:pPr>
        <w:jc w:val="both"/>
        <w:rPr>
          <w:rFonts w:ascii="Comic Sans MS" w:hAnsi="Comic Sans MS"/>
        </w:rPr>
      </w:pPr>
      <w:r>
        <w:rPr>
          <w:rFonts w:ascii="Comic Sans MS" w:hAnsi="Comic Sans MS"/>
          <w:sz w:val="24"/>
        </w:rPr>
        <w:t xml:space="preserve">         </w:t>
      </w:r>
      <w:r w:rsidR="00E425CE" w:rsidRPr="0076198F">
        <w:rPr>
          <w:rFonts w:ascii="Comic Sans MS" w:hAnsi="Comic Sans MS"/>
        </w:rPr>
        <w:t>Le plu</w:t>
      </w:r>
      <w:r w:rsidR="0076198F">
        <w:rPr>
          <w:rFonts w:ascii="Comic Sans MS" w:hAnsi="Comic Sans MS"/>
        </w:rPr>
        <w:t>s ancien journal judiciaire,</w:t>
      </w:r>
      <w:r w:rsidR="00E22E6A">
        <w:rPr>
          <w:rFonts w:ascii="Comic Sans MS" w:hAnsi="Comic Sans MS"/>
        </w:rPr>
        <w:t xml:space="preserve"> </w:t>
      </w:r>
      <w:r w:rsidR="0076198F">
        <w:rPr>
          <w:rFonts w:ascii="Comic Sans MS" w:hAnsi="Comic Sans MS"/>
        </w:rPr>
        <w:t>La Gazette</w:t>
      </w:r>
      <w:r w:rsidR="00E425CE" w:rsidRPr="0076198F">
        <w:rPr>
          <w:rFonts w:ascii="Comic Sans MS" w:hAnsi="Comic Sans MS"/>
        </w:rPr>
        <w:t xml:space="preserve"> des Tribunaux, qui compte 109 années d'existence, vient de publ</w:t>
      </w:r>
      <w:r w:rsidR="0076198F">
        <w:rPr>
          <w:rFonts w:ascii="Comic Sans MS" w:hAnsi="Comic Sans MS"/>
        </w:rPr>
        <w:t>ier sur le livre « Grands Avocat</w:t>
      </w:r>
      <w:r w:rsidR="00E425CE" w:rsidRPr="0076198F">
        <w:rPr>
          <w:rFonts w:ascii="Comic Sans MS" w:hAnsi="Comic Sans MS"/>
        </w:rPr>
        <w:t>s Politiques » un article de son ré</w:t>
      </w:r>
      <w:r w:rsidR="006151F8">
        <w:rPr>
          <w:rFonts w:ascii="Comic Sans MS" w:hAnsi="Comic Sans MS"/>
        </w:rPr>
        <w:t xml:space="preserve">dacteur en chef, M. Alexandre </w:t>
      </w:r>
      <w:proofErr w:type="spellStart"/>
      <w:r w:rsidR="006151F8">
        <w:rPr>
          <w:rFonts w:ascii="Comic Sans MS" w:hAnsi="Comic Sans MS"/>
        </w:rPr>
        <w:t>H</w:t>
      </w:r>
      <w:r w:rsidR="00E425CE" w:rsidRPr="0076198F">
        <w:rPr>
          <w:rFonts w:ascii="Comic Sans MS" w:hAnsi="Comic Sans MS"/>
        </w:rPr>
        <w:t>ouel</w:t>
      </w:r>
      <w:proofErr w:type="spellEnd"/>
      <w:r w:rsidR="00E425CE" w:rsidRPr="0076198F">
        <w:rPr>
          <w:rFonts w:ascii="Comic Sans MS" w:hAnsi="Comic Sans MS"/>
        </w:rPr>
        <w:t>, rendant hommage au livre de M. Geor</w:t>
      </w:r>
      <w:r w:rsidR="0076198F">
        <w:rPr>
          <w:rFonts w:ascii="Comic Sans MS" w:hAnsi="Comic Sans MS"/>
        </w:rPr>
        <w:t>ges Le Bail qui a été lu de tout</w:t>
      </w:r>
      <w:r w:rsidR="00E425CE" w:rsidRPr="0076198F">
        <w:rPr>
          <w:rFonts w:ascii="Comic Sans MS" w:hAnsi="Comic Sans MS"/>
        </w:rPr>
        <w:t xml:space="preserve"> le monde judiciaire et l'a justement passionné. </w:t>
      </w:r>
      <w:r w:rsidR="0076198F">
        <w:rPr>
          <w:rFonts w:ascii="Comic Sans MS" w:hAnsi="Comic Sans MS"/>
        </w:rPr>
        <w:t>(</w:t>
      </w:r>
      <w:r w:rsidR="00E425CE" w:rsidRPr="0076198F">
        <w:rPr>
          <w:rFonts w:ascii="Comic Sans MS" w:hAnsi="Comic Sans MS"/>
        </w:rPr>
        <w:t>BIBLIOGRAPHIE G</w:t>
      </w:r>
      <w:r w:rsidR="0076198F">
        <w:rPr>
          <w:rFonts w:ascii="Comic Sans MS" w:hAnsi="Comic Sans MS"/>
        </w:rPr>
        <w:t>rands Avocats Politiques (</w:t>
      </w:r>
      <w:proofErr w:type="spellStart"/>
      <w:r w:rsidR="0076198F">
        <w:rPr>
          <w:rFonts w:ascii="Comic Sans MS" w:hAnsi="Comic Sans MS"/>
        </w:rPr>
        <w:t>XIXè</w:t>
      </w:r>
      <w:proofErr w:type="spellEnd"/>
      <w:r w:rsidR="0076198F">
        <w:rPr>
          <w:rFonts w:ascii="Comic Sans MS" w:hAnsi="Comic Sans MS"/>
        </w:rPr>
        <w:t xml:space="preserve"> siè</w:t>
      </w:r>
      <w:r w:rsidR="00E425CE" w:rsidRPr="0076198F">
        <w:rPr>
          <w:rFonts w:ascii="Comic Sans MS" w:hAnsi="Comic Sans MS"/>
        </w:rPr>
        <w:t>cle), par Georges Le Bail, sénateur du Finistère. (Un vol. in-8°, éditio</w:t>
      </w:r>
      <w:r w:rsidR="0076198F">
        <w:rPr>
          <w:rFonts w:ascii="Comic Sans MS" w:hAnsi="Comic Sans MS"/>
        </w:rPr>
        <w:t>ns Berger-Levraut, 5, rue Auguste-Comte, Paris, 6è</w:t>
      </w:r>
      <w:r w:rsidR="00E425CE" w:rsidRPr="0076198F">
        <w:rPr>
          <w:rFonts w:ascii="Comic Sans MS" w:hAnsi="Comic Sans MS"/>
        </w:rPr>
        <w:t xml:space="preserve"> arr.). </w:t>
      </w:r>
    </w:p>
    <w:p w:rsidR="0026454F" w:rsidRDefault="0076198F" w:rsidP="0076198F">
      <w:pPr>
        <w:jc w:val="both"/>
        <w:rPr>
          <w:rFonts w:ascii="Comic Sans MS" w:hAnsi="Comic Sans MS"/>
        </w:rPr>
      </w:pPr>
      <w:r>
        <w:rPr>
          <w:rFonts w:ascii="Comic Sans MS" w:hAnsi="Comic Sans MS"/>
        </w:rPr>
        <w:t xml:space="preserve">       </w:t>
      </w:r>
      <w:r w:rsidR="00E425CE" w:rsidRPr="0076198F">
        <w:rPr>
          <w:rFonts w:ascii="Comic Sans MS" w:hAnsi="Comic Sans MS"/>
        </w:rPr>
        <w:t>M. Georges Le Bail, bâtonnier de l'Ordre des avocats de Quimper, et sénateur du Finistère, qui occupe au barreau et au Parlement une place éminente, vient de publier, sous le titre de Grands avocats politiques, une sorte d'anthologie consacrée à quelques-uns de ses</w:t>
      </w:r>
      <w:r>
        <w:rPr>
          <w:rFonts w:ascii="Comic Sans MS" w:hAnsi="Comic Sans MS"/>
        </w:rPr>
        <w:t xml:space="preserve"> confrères qui, au cours du </w:t>
      </w:r>
      <w:proofErr w:type="spellStart"/>
      <w:r>
        <w:rPr>
          <w:rFonts w:ascii="Comic Sans MS" w:hAnsi="Comic Sans MS"/>
        </w:rPr>
        <w:t>XIXè</w:t>
      </w:r>
      <w:proofErr w:type="spellEnd"/>
      <w:r w:rsidR="00E425CE" w:rsidRPr="0076198F">
        <w:rPr>
          <w:rFonts w:ascii="Comic Sans MS" w:hAnsi="Comic Sans MS"/>
        </w:rPr>
        <w:t xml:space="preserve"> siècle, se sont illustrés tout à la fois dans l'ordre judiciaire et dans l'ordre politique, et dont les plaidoyers devant les tribunaux et les discours ù la tribune parlementaire ont exercé sur leurs contemporains une double et puissante influence. L'auteur nous y retrace, avec une vivante exactitude, les figures les plus caractéristiques des avocats qui, dans la période envisagée par lui et encore si voisine de la nôtre, ont activement participé à la vie politique de notre pays, et son œuvre est aussi attrayante </w:t>
      </w:r>
      <w:r>
        <w:rPr>
          <w:rFonts w:ascii="Comic Sans MS" w:hAnsi="Comic Sans MS"/>
        </w:rPr>
        <w:t>que solidement documentée, car à</w:t>
      </w:r>
      <w:r w:rsidR="00E425CE" w:rsidRPr="0076198F">
        <w:rPr>
          <w:rFonts w:ascii="Comic Sans MS" w:hAnsi="Comic Sans MS"/>
        </w:rPr>
        <w:t xml:space="preserve"> une source prodigieuse d'informations du plus vif intérêt, elle joint la reproduction de fragments de plaidoiries ou de discours sélectionnés avec un goût très sûr, et qui sont des modèles d'</w:t>
      </w:r>
      <w:r>
        <w:rPr>
          <w:rFonts w:ascii="Comic Sans MS" w:hAnsi="Comic Sans MS"/>
        </w:rPr>
        <w:t>éloquence judiciaire ou tribunitienne. Par cett</w:t>
      </w:r>
      <w:r w:rsidR="00E425CE" w:rsidRPr="0076198F">
        <w:rPr>
          <w:rFonts w:ascii="Comic Sans MS" w:hAnsi="Comic Sans MS"/>
        </w:rPr>
        <w:t xml:space="preserve">e ingénieuse méthode, M. Le Bail réalise, sous une forme concrète, animée et sensible, l'harmonieux assemblage de l'avocat et de l'homme d'Etat que l'on rencontre chez chacune des personnalités historiques évoquées par lui ; et c'est ainsi qu'en lisant le charmant volume intitulé </w:t>
      </w:r>
      <w:r>
        <w:rPr>
          <w:rFonts w:ascii="Comic Sans MS" w:hAnsi="Comic Sans MS"/>
        </w:rPr>
        <w:t>« </w:t>
      </w:r>
      <w:r w:rsidR="00E425CE" w:rsidRPr="0076198F">
        <w:rPr>
          <w:rFonts w:ascii="Comic Sans MS" w:hAnsi="Comic Sans MS"/>
        </w:rPr>
        <w:t>Grands avocats politiques</w:t>
      </w:r>
      <w:r>
        <w:rPr>
          <w:rFonts w:ascii="Comic Sans MS" w:hAnsi="Comic Sans MS"/>
        </w:rPr>
        <w:t> »</w:t>
      </w:r>
      <w:r w:rsidR="00E425CE" w:rsidRPr="0076198F">
        <w:rPr>
          <w:rFonts w:ascii="Comic Sans MS" w:hAnsi="Comic Sans MS"/>
        </w:rPr>
        <w:t>, on découvre et admire successivement, comme dans une vue panoramique, les figures, toutes remarquablement belles, quoique respectivement différentes :</w:t>
      </w:r>
    </w:p>
    <w:p w:rsidR="006151F8" w:rsidRDefault="0026454F" w:rsidP="0076198F">
      <w:pPr>
        <w:jc w:val="both"/>
        <w:rPr>
          <w:rFonts w:ascii="Comic Sans MS" w:hAnsi="Comic Sans MS"/>
        </w:rPr>
      </w:pPr>
      <w:r>
        <w:rPr>
          <w:rFonts w:ascii="Comic Sans MS" w:hAnsi="Comic Sans MS"/>
        </w:rPr>
        <w:t xml:space="preserve">     </w:t>
      </w:r>
      <w:r w:rsidR="00E425CE" w:rsidRPr="0076198F">
        <w:rPr>
          <w:rFonts w:ascii="Comic Sans MS" w:hAnsi="Comic Sans MS"/>
        </w:rPr>
        <w:t xml:space="preserve"> — de Berryer, « le prince des orateurs » et « un</w:t>
      </w:r>
      <w:r w:rsidR="002E2AE9">
        <w:rPr>
          <w:rFonts w:ascii="Comic Sans MS" w:hAnsi="Comic Sans MS"/>
        </w:rPr>
        <w:t xml:space="preserve">e puissance », selon le mot de Royer-Collard, dont le génie, </w:t>
      </w:r>
      <w:r w:rsidR="00E425CE" w:rsidRPr="0076198F">
        <w:rPr>
          <w:rFonts w:ascii="Comic Sans MS" w:hAnsi="Comic Sans MS"/>
        </w:rPr>
        <w:t xml:space="preserve"> comme un chef-d'</w:t>
      </w:r>
      <w:r w:rsidR="0076198F">
        <w:rPr>
          <w:rFonts w:ascii="Comic Sans MS" w:hAnsi="Comic Sans MS"/>
        </w:rPr>
        <w:t>œuvre de Phidias. se f</w:t>
      </w:r>
      <w:r w:rsidR="00E425CE" w:rsidRPr="0076198F">
        <w:rPr>
          <w:rFonts w:ascii="Comic Sans MS" w:hAnsi="Comic Sans MS"/>
        </w:rPr>
        <w:t>it appl</w:t>
      </w:r>
      <w:r w:rsidR="002E2AE9">
        <w:rPr>
          <w:rFonts w:ascii="Comic Sans MS" w:hAnsi="Comic Sans MS"/>
        </w:rPr>
        <w:t>audir</w:t>
      </w:r>
      <w:r>
        <w:rPr>
          <w:rFonts w:ascii="Comic Sans MS" w:hAnsi="Comic Sans MS"/>
        </w:rPr>
        <w:t xml:space="preserve"> aussitôt qu'il se montra :</w:t>
      </w:r>
      <w:r w:rsidR="00E425CE" w:rsidRPr="0076198F">
        <w:rPr>
          <w:rFonts w:ascii="Comic Sans MS" w:hAnsi="Comic Sans MS"/>
        </w:rPr>
        <w:t xml:space="preserve"> — de Michel de Bourges, dont la parole avait une spontanéité, une vigueur agreste et un élan naturel « touchant pa</w:t>
      </w:r>
      <w:r w:rsidR="0076198F">
        <w:rPr>
          <w:rFonts w:ascii="Comic Sans MS" w:hAnsi="Comic Sans MS"/>
        </w:rPr>
        <w:t>rfois au sublime et que l'art ne</w:t>
      </w:r>
      <w:r w:rsidR="00E425CE" w:rsidRPr="0076198F">
        <w:rPr>
          <w:rFonts w:ascii="Comic Sans MS" w:hAnsi="Comic Sans MS"/>
        </w:rPr>
        <w:t xml:space="preserve"> donne pas &gt;</w:t>
      </w:r>
      <w:proofErr w:type="gramStart"/>
      <w:r w:rsidR="00E425CE" w:rsidRPr="0076198F">
        <w:rPr>
          <w:rFonts w:ascii="Comic Sans MS" w:hAnsi="Comic Sans MS"/>
        </w:rPr>
        <w:t>. ;</w:t>
      </w:r>
      <w:proofErr w:type="gramEnd"/>
      <w:r w:rsidR="00E425CE" w:rsidRPr="0076198F">
        <w:rPr>
          <w:rFonts w:ascii="Comic Sans MS" w:hAnsi="Comic Sans MS"/>
        </w:rPr>
        <w:t xml:space="preserve"> de Crémieux. dont la verve était intarissable et qui « improvisait d'u</w:t>
      </w:r>
      <w:r w:rsidR="00FD700F">
        <w:rPr>
          <w:rFonts w:ascii="Comic Sans MS" w:hAnsi="Comic Sans MS"/>
        </w:rPr>
        <w:t xml:space="preserve">ne manière parfaite » ; de </w:t>
      </w:r>
      <w:proofErr w:type="spellStart"/>
      <w:r w:rsidR="00FD700F">
        <w:rPr>
          <w:rFonts w:ascii="Comic Sans MS" w:hAnsi="Comic Sans MS"/>
        </w:rPr>
        <w:t>Dufav</w:t>
      </w:r>
      <w:r w:rsidR="00E425CE" w:rsidRPr="0076198F">
        <w:rPr>
          <w:rFonts w:ascii="Comic Sans MS" w:hAnsi="Comic Sans MS"/>
        </w:rPr>
        <w:t>re</w:t>
      </w:r>
      <w:proofErr w:type="spellEnd"/>
      <w:r w:rsidR="00E425CE" w:rsidRPr="0076198F">
        <w:rPr>
          <w:rFonts w:ascii="Comic Sans MS" w:hAnsi="Comic Sans MS"/>
        </w:rPr>
        <w:t>, qui s'en tenait à la justesse de la pensée et du langage — qu</w:t>
      </w:r>
      <w:r w:rsidR="0076198F">
        <w:rPr>
          <w:rFonts w:ascii="Comic Sans MS" w:hAnsi="Comic Sans MS"/>
        </w:rPr>
        <w:t>alité, du reste, constituant, fut</w:t>
      </w:r>
      <w:r>
        <w:rPr>
          <w:rFonts w:ascii="Comic Sans MS" w:hAnsi="Comic Sans MS"/>
        </w:rPr>
        <w:t>-</w:t>
      </w:r>
      <w:r w:rsidR="00E425CE" w:rsidRPr="0076198F">
        <w:rPr>
          <w:rFonts w:ascii="Comic Sans MS" w:hAnsi="Comic Sans MS"/>
        </w:rPr>
        <w:t>elle seule, du génie, comme l'a dit J.-J. Weiss — et qui, rien qu'en mettant le doigt sur une question, l'élucidait tout entière ; — de Ledru-Rollin, « légiste consommé et brillant orateur », dont la car</w:t>
      </w:r>
      <w:r w:rsidR="0076198F">
        <w:rPr>
          <w:rFonts w:ascii="Comic Sans MS" w:hAnsi="Comic Sans MS"/>
        </w:rPr>
        <w:t>rière politique a personnifié « </w:t>
      </w:r>
      <w:r w:rsidR="00E425CE" w:rsidRPr="0076198F">
        <w:rPr>
          <w:rFonts w:ascii="Comic Sans MS" w:hAnsi="Comic Sans MS"/>
        </w:rPr>
        <w:t xml:space="preserve"> l'énergie de l'homme de cœur, dépeint par Montaigne, qui tombe obstiné dans son courage ; qui, pour quelque danger de la mort voisine, ne relâche aucun point de son </w:t>
      </w:r>
      <w:r w:rsidR="00E425CE" w:rsidRPr="0076198F">
        <w:rPr>
          <w:rFonts w:ascii="Comic Sans MS" w:hAnsi="Comic Sans MS"/>
        </w:rPr>
        <w:lastRenderedPageBreak/>
        <w:t>assurance, regarde encore, en rendant l'Ame, son ennemi d'une vue ferme et dédaigneuse, est battu, non pas de nous, mais</w:t>
      </w:r>
      <w:r w:rsidR="0076198F">
        <w:rPr>
          <w:rFonts w:ascii="Comic Sans MS" w:hAnsi="Comic Sans MS"/>
        </w:rPr>
        <w:t xml:space="preserve"> de la fortune ; est tué. sans ê</w:t>
      </w:r>
      <w:r w:rsidR="00E425CE" w:rsidRPr="0076198F">
        <w:rPr>
          <w:rFonts w:ascii="Comic Sans MS" w:hAnsi="Comic Sans MS"/>
        </w:rPr>
        <w:t xml:space="preserve">tre vaincu » ; de Jules Favre, « incomparable pour l'élévation de la pensée, pour la justesse, la grâce et la majesté de l'expression, pour la perfection de l'art et le bel idéal </w:t>
      </w:r>
      <w:r w:rsidR="002E2AE9">
        <w:rPr>
          <w:rFonts w:ascii="Comic Sans MS" w:hAnsi="Comic Sans MS"/>
        </w:rPr>
        <w:t>qui s'en dégage » ; — de Clément</w:t>
      </w:r>
      <w:r w:rsidR="00E425CE" w:rsidRPr="0076198F">
        <w:rPr>
          <w:rFonts w:ascii="Comic Sans MS" w:hAnsi="Comic Sans MS"/>
        </w:rPr>
        <w:t xml:space="preserve"> Laurier, qui plai</w:t>
      </w:r>
      <w:r w:rsidR="0076198F">
        <w:rPr>
          <w:rFonts w:ascii="Comic Sans MS" w:hAnsi="Comic Sans MS"/>
        </w:rPr>
        <w:t>dait avec un égal succès les lit</w:t>
      </w:r>
      <w:r w:rsidR="00E425CE" w:rsidRPr="0076198F">
        <w:rPr>
          <w:rFonts w:ascii="Comic Sans MS" w:hAnsi="Comic Sans MS"/>
        </w:rPr>
        <w:t>iges industriels, les affaires de bourse et de finances, et aussi les procès boulevar</w:t>
      </w:r>
      <w:r w:rsidR="0076198F">
        <w:rPr>
          <w:rFonts w:ascii="Comic Sans MS" w:hAnsi="Comic Sans MS"/>
        </w:rPr>
        <w:t>diers, avec la grâce légère et l</w:t>
      </w:r>
      <w:r w:rsidR="00E425CE" w:rsidRPr="0076198F">
        <w:rPr>
          <w:rFonts w:ascii="Comic Sans MS" w:hAnsi="Comic Sans MS"/>
        </w:rPr>
        <w:t>e sens moqueur d'un Athénien de Paris » ; — de Léon Gambetta, qui, après son coup de tonnerre du procè</w:t>
      </w:r>
      <w:r w:rsidR="0076198F">
        <w:rPr>
          <w:rFonts w:ascii="Comic Sans MS" w:hAnsi="Comic Sans MS"/>
        </w:rPr>
        <w:t>s Baudin, devient subitement, à</w:t>
      </w:r>
      <w:r w:rsidR="00E425CE" w:rsidRPr="0076198F">
        <w:rPr>
          <w:rFonts w:ascii="Comic Sans MS" w:hAnsi="Comic Sans MS"/>
        </w:rPr>
        <w:t xml:space="preserve"> coups de paroles enflammées et emplies de pathétiques sonorités, « le tombeur de l'empire, l'organisateur de la Défense nationale, en 1870, puis de la République, dans</w:t>
      </w:r>
      <w:r w:rsidR="0076198F">
        <w:rPr>
          <w:rFonts w:ascii="Comic Sans MS" w:hAnsi="Comic Sans MS"/>
        </w:rPr>
        <w:t xml:space="preserve"> les années qui ont suivi, et, enfin</w:t>
      </w:r>
      <w:r w:rsidR="00E425CE" w:rsidRPr="0076198F">
        <w:rPr>
          <w:rFonts w:ascii="Comic Sans MS" w:hAnsi="Comic Sans MS"/>
        </w:rPr>
        <w:t xml:space="preserve">, le glorieux vainqueur du </w:t>
      </w:r>
      <w:r w:rsidR="002E2AE9">
        <w:rPr>
          <w:rFonts w:ascii="Comic Sans MS" w:hAnsi="Comic Sans MS"/>
        </w:rPr>
        <w:t xml:space="preserve">16 mai </w:t>
      </w:r>
      <w:r w:rsidR="009540FF">
        <w:rPr>
          <w:rFonts w:ascii="Comic Sans MS" w:hAnsi="Comic Sans MS"/>
        </w:rPr>
        <w:t xml:space="preserve">1877 </w:t>
      </w:r>
      <w:r w:rsidR="002E2AE9">
        <w:rPr>
          <w:rFonts w:ascii="Comic Sans MS" w:hAnsi="Comic Sans MS"/>
        </w:rPr>
        <w:t>» ; d'Af</w:t>
      </w:r>
      <w:r w:rsidR="009540FF">
        <w:rPr>
          <w:rFonts w:ascii="Comic Sans MS" w:hAnsi="Comic Sans MS"/>
        </w:rPr>
        <w:t>lou( ?)</w:t>
      </w:r>
      <w:r w:rsidR="0076198F">
        <w:rPr>
          <w:rFonts w:ascii="Comic Sans MS" w:hAnsi="Comic Sans MS"/>
        </w:rPr>
        <w:t xml:space="preserve"> surnommé Me</w:t>
      </w:r>
      <w:r w:rsidR="00E425CE" w:rsidRPr="0076198F">
        <w:rPr>
          <w:rFonts w:ascii="Comic Sans MS" w:hAnsi="Comic Sans MS"/>
        </w:rPr>
        <w:t xml:space="preserve"> Chrysos</w:t>
      </w:r>
      <w:r w:rsidR="002E2AE9">
        <w:rPr>
          <w:rFonts w:ascii="Comic Sans MS" w:hAnsi="Comic Sans MS"/>
        </w:rPr>
        <w:t>t</w:t>
      </w:r>
      <w:r w:rsidR="00E425CE" w:rsidRPr="0076198F">
        <w:rPr>
          <w:rFonts w:ascii="Comic Sans MS" w:hAnsi="Comic Sans MS"/>
        </w:rPr>
        <w:t>ome (bouche d'or), dont la parole « coule large, facile, fluide, abondante, précipitée même, et.... donne l'impression d'un fleuve au courant rapide, reflétant, dans le miroir de ses eaux, les aspects colorés et changeants des campagnes et des cités qui se succèdent le long de ses riv</w:t>
      </w:r>
      <w:r w:rsidR="002E2AE9">
        <w:rPr>
          <w:rFonts w:ascii="Comic Sans MS" w:hAnsi="Comic Sans MS"/>
        </w:rPr>
        <w:t xml:space="preserve">es enchantées » ; — de </w:t>
      </w:r>
      <w:proofErr w:type="spellStart"/>
      <w:r w:rsidR="002E2AE9">
        <w:rPr>
          <w:rFonts w:ascii="Comic Sans MS" w:hAnsi="Comic Sans MS"/>
        </w:rPr>
        <w:t>V</w:t>
      </w:r>
      <w:r w:rsidR="00E425CE" w:rsidRPr="0076198F">
        <w:rPr>
          <w:rFonts w:ascii="Comic Sans MS" w:hAnsi="Comic Sans MS"/>
        </w:rPr>
        <w:t>aldeck-Rousseau</w:t>
      </w:r>
      <w:proofErr w:type="spellEnd"/>
      <w:r w:rsidR="00E425CE" w:rsidRPr="0076198F">
        <w:rPr>
          <w:rFonts w:ascii="Comic Sans MS" w:hAnsi="Comic Sans MS"/>
        </w:rPr>
        <w:t>, dont la maîtrise oratoire résulte « de la belle ordonnance du discours, dont l'harmonie de l'ensemble est faite de l'agencement, du bon ordre et de la perfection des parties qui s'y intègrent » ; — de Labor</w:t>
      </w:r>
      <w:r w:rsidR="002E2AE9">
        <w:rPr>
          <w:rFonts w:ascii="Comic Sans MS" w:hAnsi="Comic Sans MS"/>
        </w:rPr>
        <w:t>i</w:t>
      </w:r>
      <w:r w:rsidR="00E425CE" w:rsidRPr="0076198F">
        <w:rPr>
          <w:rFonts w:ascii="Comic Sans MS" w:hAnsi="Comic Sans MS"/>
        </w:rPr>
        <w:t>, « qui incarne la d</w:t>
      </w:r>
      <w:r w:rsidR="00196C90">
        <w:rPr>
          <w:rFonts w:ascii="Comic Sans MS" w:hAnsi="Comic Sans MS"/>
        </w:rPr>
        <w:t>ynamique de l'art oratoire et se</w:t>
      </w:r>
      <w:r w:rsidR="00E425CE" w:rsidRPr="0076198F">
        <w:rPr>
          <w:rFonts w:ascii="Comic Sans MS" w:hAnsi="Comic Sans MS"/>
        </w:rPr>
        <w:t xml:space="preserve"> tient tou</w:t>
      </w:r>
      <w:r w:rsidR="00196C90">
        <w:rPr>
          <w:rFonts w:ascii="Comic Sans MS" w:hAnsi="Comic Sans MS"/>
        </w:rPr>
        <w:t>jours au front de la bataille, e</w:t>
      </w:r>
      <w:r w:rsidR="00E425CE" w:rsidRPr="0076198F">
        <w:rPr>
          <w:rFonts w:ascii="Comic Sans MS" w:hAnsi="Comic Sans MS"/>
        </w:rPr>
        <w:t>n tête de l'assaut, prêt à porter le premier coup, jamais las et toujours le dernier à tenir le rempart et à protéger la retraite... » ; — de Briand, qui conquerrait l'auditoire « par l'enchaînement et le mouvement de concentration de toutes les idées vers l'objectif à atteindre : par un ensemble qui faisait valoir toutes les modulations de la voix humaine et toutes les vibrations nerveuses de l'être humain » ; de ce « grand inspirateur de l'Union Européenne », dont « toutes les pensées tendaient vers l'avènement de ce grand acte : la réconciliation des peuples par la paix universelle » ; de cet « arrangeur de génie », comme l'a justement qualifié Stéphane Lausanne, qui ava</w:t>
      </w:r>
      <w:r w:rsidR="00196C90">
        <w:rPr>
          <w:rFonts w:ascii="Comic Sans MS" w:hAnsi="Comic Sans MS"/>
        </w:rPr>
        <w:t>it t</w:t>
      </w:r>
      <w:r w:rsidR="00E425CE" w:rsidRPr="0076198F">
        <w:rPr>
          <w:rFonts w:ascii="Comic Sans MS" w:hAnsi="Comic Sans MS"/>
        </w:rPr>
        <w:t>ant d'empire sur les âmes ; — enfin de Viviani, qui se recommandait « par le mouvement accéléré du discours, par l'élévation de la pensée , drapée dans toute sa magnificence », en donnant à « une œuvre très travaillée un air d'improvisation qui faisait</w:t>
      </w:r>
      <w:r w:rsidR="00196C90">
        <w:rPr>
          <w:rFonts w:ascii="Comic Sans MS" w:hAnsi="Comic Sans MS"/>
        </w:rPr>
        <w:t xml:space="preserve"> illusion à</w:t>
      </w:r>
      <w:r w:rsidR="00E425CE" w:rsidRPr="0076198F">
        <w:rPr>
          <w:rFonts w:ascii="Comic Sans MS" w:hAnsi="Comic Sans MS"/>
        </w:rPr>
        <w:t xml:space="preserve"> tous » ; de Viviani, qui, en pleine guerre, au cours de son voyage en Amérique, en 1</w:t>
      </w:r>
      <w:r w:rsidR="00196C90">
        <w:rPr>
          <w:rFonts w:ascii="Comic Sans MS" w:hAnsi="Comic Sans MS"/>
        </w:rPr>
        <w:t>917, en compagnie du maréchal J</w:t>
      </w:r>
      <w:r w:rsidR="00E425CE" w:rsidRPr="0076198F">
        <w:rPr>
          <w:rFonts w:ascii="Comic Sans MS" w:hAnsi="Comic Sans MS"/>
        </w:rPr>
        <w:t>offre, remporta u</w:t>
      </w:r>
      <w:r w:rsidR="00196C90">
        <w:rPr>
          <w:rFonts w:ascii="Comic Sans MS" w:hAnsi="Comic Sans MS"/>
        </w:rPr>
        <w:t xml:space="preserve">n triomphe oratoire sans égal </w:t>
      </w:r>
      <w:r w:rsidR="00E425CE" w:rsidRPr="0076198F">
        <w:rPr>
          <w:rFonts w:ascii="Comic Sans MS" w:hAnsi="Comic Sans MS"/>
        </w:rPr>
        <w:t>devant les personnages les plus éminents de New-York, assemblés, pour l'entendre, dans la salle de Waldorf-</w:t>
      </w:r>
      <w:proofErr w:type="spellStart"/>
      <w:r w:rsidR="00E425CE" w:rsidRPr="0076198F">
        <w:rPr>
          <w:rFonts w:ascii="Comic Sans MS" w:hAnsi="Comic Sans MS"/>
        </w:rPr>
        <w:t>Art</w:t>
      </w:r>
      <w:r w:rsidR="009540FF">
        <w:rPr>
          <w:rFonts w:ascii="Comic Sans MS" w:hAnsi="Comic Sans MS"/>
        </w:rPr>
        <w:t>ori</w:t>
      </w:r>
      <w:proofErr w:type="spellEnd"/>
      <w:r w:rsidR="009540FF">
        <w:rPr>
          <w:rFonts w:ascii="Comic Sans MS" w:hAnsi="Comic Sans MS"/>
        </w:rPr>
        <w:t>, et, se levant d'un mouve</w:t>
      </w:r>
      <w:r w:rsidR="00E425CE" w:rsidRPr="0076198F">
        <w:rPr>
          <w:rFonts w:ascii="Comic Sans MS" w:hAnsi="Comic Sans MS"/>
        </w:rPr>
        <w:t xml:space="preserve">ment irrésistible, au moment où il terminait son discours par ces mots : « L'heure de la liberté est enfin arrivée. Tous debout, pour la délivrance humaine, pour la délivrance de la démocratie. Levez la tête, citoyens, toujours plus haut, </w:t>
      </w:r>
      <w:r w:rsidR="002E2AE9">
        <w:rPr>
          <w:rFonts w:ascii="Comic Sans MS" w:hAnsi="Comic Sans MS"/>
        </w:rPr>
        <w:t>aussi haut que votre drapeau. ».</w:t>
      </w:r>
      <w:r w:rsidR="00E425CE" w:rsidRPr="0076198F">
        <w:rPr>
          <w:rFonts w:ascii="Comic Sans MS" w:hAnsi="Comic Sans MS"/>
        </w:rPr>
        <w:t xml:space="preserve"> </w:t>
      </w:r>
    </w:p>
    <w:p w:rsidR="0026454F" w:rsidRDefault="006151F8" w:rsidP="0076198F">
      <w:pPr>
        <w:jc w:val="both"/>
        <w:rPr>
          <w:rFonts w:ascii="Comic Sans MS" w:hAnsi="Comic Sans MS"/>
        </w:rPr>
      </w:pPr>
      <w:r>
        <w:rPr>
          <w:rFonts w:ascii="Comic Sans MS" w:hAnsi="Comic Sans MS"/>
        </w:rPr>
        <w:t xml:space="preserve">       </w:t>
      </w:r>
      <w:r w:rsidR="00E425CE" w:rsidRPr="0076198F">
        <w:rPr>
          <w:rFonts w:ascii="Comic Sans MS" w:hAnsi="Comic Sans MS"/>
        </w:rPr>
        <w:t>C'est de cette brillante phalange « de grands avocats politiques », que M. Le Bail a, dans son joli volume, évoqué et célébré la mémoire</w:t>
      </w:r>
      <w:r w:rsidR="00196C90">
        <w:rPr>
          <w:rFonts w:ascii="Comic Sans MS" w:hAnsi="Comic Sans MS"/>
        </w:rPr>
        <w:t>, en joignant — comme il l'annon</w:t>
      </w:r>
      <w:r w:rsidR="00E425CE" w:rsidRPr="0076198F">
        <w:rPr>
          <w:rFonts w:ascii="Comic Sans MS" w:hAnsi="Comic Sans MS"/>
        </w:rPr>
        <w:t xml:space="preserve">ce dans son excellente préface — à chaque portrait dessiné par lui, « des extraits (de </w:t>
      </w:r>
      <w:r w:rsidR="00E425CE" w:rsidRPr="0076198F">
        <w:rPr>
          <w:rFonts w:ascii="Comic Sans MS" w:hAnsi="Comic Sans MS"/>
        </w:rPr>
        <w:lastRenderedPageBreak/>
        <w:t>plaidoiries ou discours) qui caractérisent leur manière et leur individualité propre, repr</w:t>
      </w:r>
      <w:r w:rsidR="00196C90">
        <w:rPr>
          <w:rFonts w:ascii="Comic Sans MS" w:hAnsi="Comic Sans MS"/>
        </w:rPr>
        <w:t>ésentant l'œuvre capitale et maî</w:t>
      </w:r>
      <w:r w:rsidR="00E425CE" w:rsidRPr="0076198F">
        <w:rPr>
          <w:rFonts w:ascii="Comic Sans MS" w:hAnsi="Comic Sans MS"/>
        </w:rPr>
        <w:t>tresse de leur carrière et constituant, en quelque sorte, le point culminant de leur éloquence toute personnelle et le chef-d'œuvre d'un bel ouvrier du verbe ». De chacune de ces personnalités disparues, M. Le Bail nous restitue ainsi, dans une magistrale esquisse, la physionomie et l'action oratoire « au palais lé</w:t>
      </w:r>
      <w:r w:rsidR="00196C90">
        <w:rPr>
          <w:rFonts w:ascii="Comic Sans MS" w:hAnsi="Comic Sans MS"/>
        </w:rPr>
        <w:t>gislatif ou judiciaire », et cet</w:t>
      </w:r>
      <w:r w:rsidR="00E425CE" w:rsidRPr="0076198F">
        <w:rPr>
          <w:rFonts w:ascii="Comic Sans MS" w:hAnsi="Comic Sans MS"/>
        </w:rPr>
        <w:t>te restitution nous est faite avec tant de saisissante vitalité qu'à chaque page du recueil, nous rencontrons encore, en quelque sorte, « le courant et même le tressaillement de la pensée » de ces grands orateurs, « à la fois avocats et parlementaires... qui, mêlés aux affaires publiques, ont été appelés à so</w:t>
      </w:r>
      <w:r w:rsidR="00196C90">
        <w:rPr>
          <w:rFonts w:ascii="Comic Sans MS" w:hAnsi="Comic Sans MS"/>
        </w:rPr>
        <w:t>utenir concrètement les principe</w:t>
      </w:r>
      <w:r w:rsidR="00E425CE" w:rsidRPr="0076198F">
        <w:rPr>
          <w:rFonts w:ascii="Comic Sans MS" w:hAnsi="Comic Sans MS"/>
        </w:rPr>
        <w:t>s primordiaux du droit, les grands intérêts nationaux, historiques ou de moralité publique en jeu dans .des procès retentissants » ou dans les débats mouvementés des assemblées politiques. Bien plus, nous y percevons, si l'on peut dire, reproduites comme par un écho, « les vibrations de ces grands cœurs qui se sont passionnés pour la liberté, pour la justice et pour l'honneur» et qui battaient si vite « quand il s'agissait de défendre les principes qui donnent du prix à la vie », c'est-à-dire, précisément, les idées d'indépendance et de liber</w:t>
      </w:r>
      <w:r w:rsidR="0026454F">
        <w:rPr>
          <w:rFonts w:ascii="Comic Sans MS" w:hAnsi="Comic Sans MS"/>
        </w:rPr>
        <w:t>té, qui ennoblissent l'âme et f</w:t>
      </w:r>
      <w:r w:rsidR="00E425CE" w:rsidRPr="0076198F">
        <w:rPr>
          <w:rFonts w:ascii="Comic Sans MS" w:hAnsi="Comic Sans MS"/>
        </w:rPr>
        <w:t xml:space="preserve">ont la dignité humaine. </w:t>
      </w:r>
    </w:p>
    <w:p w:rsidR="00196C90" w:rsidRDefault="0026454F" w:rsidP="0076198F">
      <w:pPr>
        <w:jc w:val="both"/>
        <w:rPr>
          <w:rFonts w:ascii="Comic Sans MS" w:hAnsi="Comic Sans MS"/>
        </w:rPr>
      </w:pPr>
      <w:r>
        <w:rPr>
          <w:rFonts w:ascii="Comic Sans MS" w:hAnsi="Comic Sans MS"/>
        </w:rPr>
        <w:t xml:space="preserve">      </w:t>
      </w:r>
      <w:r w:rsidR="00E425CE" w:rsidRPr="0076198F">
        <w:rPr>
          <w:rFonts w:ascii="Comic Sans MS" w:hAnsi="Comic Sans MS"/>
        </w:rPr>
        <w:t>De cette magnifique idéalité, le Barreau n'est-il pas, au surplus, l'éducateur prédestiné ? N'a-t-il pas été « regardé, à toutes les époques, comme le conservatoire des idées d'indépendance et de liberté ;&gt;, et n'est-ce pas, dans ses rangs, « que les assemblées politiques sont venues se recr</w:t>
      </w:r>
      <w:r w:rsidR="00C24B8F">
        <w:rPr>
          <w:rFonts w:ascii="Comic Sans MS" w:hAnsi="Comic Sans MS"/>
        </w:rPr>
        <w:t>uter depuis plus d'un siècle ?</w:t>
      </w:r>
      <w:r w:rsidR="00E425CE" w:rsidRPr="0076198F">
        <w:rPr>
          <w:rFonts w:ascii="Comic Sans MS" w:hAnsi="Comic Sans MS"/>
        </w:rPr>
        <w:t xml:space="preserve"> »</w:t>
      </w:r>
      <w:r w:rsidR="00C24B8F">
        <w:rPr>
          <w:rFonts w:ascii="Comic Sans MS" w:hAnsi="Comic Sans MS"/>
        </w:rPr>
        <w:t>.</w:t>
      </w:r>
      <w:r w:rsidR="00E425CE" w:rsidRPr="0076198F">
        <w:rPr>
          <w:rFonts w:ascii="Comic Sans MS" w:hAnsi="Comic Sans MS"/>
        </w:rPr>
        <w:t xml:space="preserve"> Charm</w:t>
      </w:r>
      <w:r w:rsidR="00196C90">
        <w:rPr>
          <w:rFonts w:ascii="Comic Sans MS" w:hAnsi="Comic Sans MS"/>
        </w:rPr>
        <w:t>és par ces pénétrantes impres</w:t>
      </w:r>
      <w:r w:rsidR="00E425CE" w:rsidRPr="0076198F">
        <w:rPr>
          <w:rFonts w:ascii="Comic Sans MS" w:hAnsi="Comic Sans MS"/>
        </w:rPr>
        <w:t>sions, tous les lec</w:t>
      </w:r>
      <w:r w:rsidR="00196C90">
        <w:rPr>
          <w:rFonts w:ascii="Comic Sans MS" w:hAnsi="Comic Sans MS"/>
        </w:rPr>
        <w:t>teurs de l'ouvrage — et, parmi e</w:t>
      </w:r>
      <w:r w:rsidR="00E425CE" w:rsidRPr="0076198F">
        <w:rPr>
          <w:rFonts w:ascii="Comic Sans MS" w:hAnsi="Comic Sans MS"/>
        </w:rPr>
        <w:t xml:space="preserve">ux, tout </w:t>
      </w:r>
      <w:r w:rsidR="00196C90">
        <w:rPr>
          <w:rFonts w:ascii="Comic Sans MS" w:hAnsi="Comic Sans MS"/>
        </w:rPr>
        <w:t>particulièrement les juristes et</w:t>
      </w:r>
      <w:r w:rsidR="00E425CE" w:rsidRPr="0076198F">
        <w:rPr>
          <w:rFonts w:ascii="Comic Sans MS" w:hAnsi="Comic Sans MS"/>
        </w:rPr>
        <w:t xml:space="preserve"> les lettrés en apprécieront hautement la conception, l'ordonnance et le style, en rendant un hommage unanime au mérite éminent de l'auteur, avec lequel tous se sentiront, de même en communion d'enthousiasme et d'admiration pour le libéralisme élevé et l'éloquence prestigieuse des « grands avocats politiques », dont M. Le Bail a su fixer une image si frappante et nous faire une présentation si complètement réussie. </w:t>
      </w:r>
    </w:p>
    <w:p w:rsidR="00196C90" w:rsidRDefault="00196C90" w:rsidP="00196C90">
      <w:pPr>
        <w:jc w:val="right"/>
        <w:rPr>
          <w:rFonts w:ascii="Comic Sans MS" w:hAnsi="Comic Sans MS"/>
        </w:rPr>
      </w:pPr>
      <w:r>
        <w:rPr>
          <w:rFonts w:ascii="Comic Sans MS" w:hAnsi="Comic Sans MS"/>
        </w:rPr>
        <w:t xml:space="preserve">       </w:t>
      </w:r>
      <w:r w:rsidR="00E425CE" w:rsidRPr="00196C90">
        <w:rPr>
          <w:rFonts w:ascii="Comic Sans MS" w:hAnsi="Comic Sans MS"/>
          <w:i/>
        </w:rPr>
        <w:t>Alexandre HOUEL</w:t>
      </w:r>
      <w:r w:rsidR="00E425CE" w:rsidRPr="0076198F">
        <w:rPr>
          <w:rFonts w:ascii="Comic Sans MS" w:hAnsi="Comic Sans MS"/>
        </w:rPr>
        <w:t xml:space="preserve">. </w:t>
      </w:r>
    </w:p>
    <w:p w:rsidR="00196C90" w:rsidRDefault="00196C90" w:rsidP="0076198F">
      <w:pPr>
        <w:jc w:val="both"/>
        <w:rPr>
          <w:rFonts w:ascii="Comic Sans MS" w:hAnsi="Comic Sans MS"/>
        </w:rPr>
      </w:pPr>
      <w:r>
        <w:rPr>
          <w:rFonts w:ascii="Comic Sans MS" w:hAnsi="Comic Sans MS"/>
        </w:rPr>
        <w:t xml:space="preserve">                                                                                          </w:t>
      </w:r>
      <w:r w:rsidRPr="00196C90">
        <w:rPr>
          <w:rFonts w:ascii="Comic Sans MS" w:hAnsi="Comic Sans MS"/>
        </w:rPr>
        <w:t>In</w:t>
      </w:r>
      <w:r w:rsidRPr="00196C90">
        <w:rPr>
          <w:rFonts w:ascii="Comic Sans MS" w:hAnsi="Comic Sans MS"/>
          <w:i/>
        </w:rPr>
        <w:t xml:space="preserve"> Le Citoyen</w:t>
      </w:r>
      <w:r>
        <w:rPr>
          <w:rFonts w:ascii="Comic Sans MS" w:hAnsi="Comic Sans MS"/>
        </w:rPr>
        <w:t xml:space="preserve"> du 28 juin 1934</w:t>
      </w:r>
    </w:p>
    <w:p w:rsidR="00084928" w:rsidRPr="0076198F" w:rsidRDefault="00196C90" w:rsidP="0076198F">
      <w:pPr>
        <w:jc w:val="both"/>
        <w:rPr>
          <w:rFonts w:ascii="Comic Sans MS" w:hAnsi="Comic Sans MS"/>
        </w:rPr>
      </w:pPr>
      <w:r>
        <w:rPr>
          <w:rFonts w:ascii="Comic Sans MS" w:hAnsi="Comic Sans MS"/>
        </w:rPr>
        <w:t xml:space="preserve">  </w:t>
      </w:r>
    </w:p>
    <w:sectPr w:rsidR="00084928" w:rsidRPr="0076198F" w:rsidSect="000849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E425CE"/>
    <w:rsid w:val="00084928"/>
    <w:rsid w:val="0014331F"/>
    <w:rsid w:val="00196C90"/>
    <w:rsid w:val="0026454F"/>
    <w:rsid w:val="002E2AE9"/>
    <w:rsid w:val="00393436"/>
    <w:rsid w:val="004F6BE6"/>
    <w:rsid w:val="006151F8"/>
    <w:rsid w:val="0076198F"/>
    <w:rsid w:val="009540FF"/>
    <w:rsid w:val="00C24B8F"/>
    <w:rsid w:val="00C621DC"/>
    <w:rsid w:val="00E22E6A"/>
    <w:rsid w:val="00E425CE"/>
    <w:rsid w:val="00FD70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1374</Words>
  <Characters>7560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2018-03-02T08:54:00Z</dcterms:created>
  <dcterms:modified xsi:type="dcterms:W3CDTF">2018-03-25T15:40:00Z</dcterms:modified>
</cp:coreProperties>
</file>